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B7A" w:rsidRDefault="00900E20">
      <w:pPr>
        <w:spacing w:line="400" w:lineRule="exact"/>
        <w:ind w:left="105" w:right="105" w:firstLine="301"/>
        <w:jc w:val="center"/>
        <w:rPr>
          <w:rFonts w:ascii="宋体" w:eastAsia="Arial Unicode MS" w:hAnsi="宋体" w:cs="宋体"/>
          <w:b/>
          <w:bCs/>
          <w:sz w:val="30"/>
          <w:szCs w:val="30"/>
          <w:lang w:val="zh-TW" w:eastAsia="zh-TW"/>
        </w:rPr>
      </w:pPr>
      <w:r>
        <w:rPr>
          <w:rFonts w:ascii="宋体" w:eastAsia="宋体" w:hAnsi="宋体" w:cs="宋体"/>
          <w:b/>
          <w:bCs/>
          <w:sz w:val="30"/>
          <w:szCs w:val="30"/>
        </w:rPr>
        <w:t>2017</w:t>
      </w: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年复旦大学附属妇产科医院</w:t>
      </w:r>
    </w:p>
    <w:p w:rsidR="005971BC" w:rsidRDefault="00900E20">
      <w:pPr>
        <w:spacing w:line="400" w:lineRule="exact"/>
        <w:ind w:left="105" w:right="105" w:firstLine="301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现代宫腔镜技术的拓展应用培训班</w:t>
      </w:r>
    </w:p>
    <w:p w:rsidR="005971BC" w:rsidRDefault="00900E20">
      <w:pPr>
        <w:spacing w:line="400" w:lineRule="exact"/>
        <w:ind w:left="105" w:right="105" w:firstLine="241"/>
        <w:jc w:val="center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（项目编号：</w:t>
      </w:r>
      <w:r>
        <w:rPr>
          <w:rFonts w:ascii="宋体" w:eastAsia="宋体" w:hAnsi="宋体" w:cs="宋体"/>
          <w:b/>
          <w:bCs/>
          <w:sz w:val="24"/>
          <w:szCs w:val="24"/>
        </w:rPr>
        <w:t>2017-05-01-001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（沪））</w:t>
      </w:r>
    </w:p>
    <w:p w:rsidR="005971BC" w:rsidRDefault="00900E20">
      <w:pPr>
        <w:spacing w:line="4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  <w:lang w:val="zh-TW" w:eastAsia="zh-TW"/>
        </w:rPr>
        <w:t>宫腔镜技术是近年来迅猛发展的一项先进的妇科</w:t>
      </w:r>
      <w:r w:rsidR="004E4B7A">
        <w:rPr>
          <w:rFonts w:ascii="宋体" w:eastAsia="宋体" w:hAnsi="宋体" w:cs="宋体"/>
          <w:lang w:val="zh-TW" w:eastAsia="zh-TW"/>
        </w:rPr>
        <w:t>微创</w:t>
      </w:r>
      <w:r>
        <w:rPr>
          <w:rFonts w:ascii="宋体" w:eastAsia="宋体" w:hAnsi="宋体" w:cs="宋体"/>
          <w:lang w:val="zh-TW" w:eastAsia="zh-TW"/>
        </w:rPr>
        <w:t>诊疗技术，能直接检视子宫腔，并进行宫腔内各种手术治疗，以直观、准确成为妇科出血和宫内病变的首选</w:t>
      </w:r>
      <w:r>
        <w:rPr>
          <w:rFonts w:ascii="宋体" w:eastAsia="宋体" w:hAnsi="宋体" w:cs="宋体"/>
          <w:lang w:val="zh-CN"/>
        </w:rPr>
        <w:t>诊疗手段</w:t>
      </w:r>
      <w:r>
        <w:rPr>
          <w:rFonts w:ascii="宋体" w:eastAsia="宋体" w:hAnsi="宋体" w:cs="宋体"/>
          <w:lang w:val="zh-TW" w:eastAsia="zh-TW"/>
        </w:rPr>
        <w:t>。</w:t>
      </w:r>
    </w:p>
    <w:p w:rsidR="005971BC" w:rsidRPr="00FD6C8E" w:rsidRDefault="00900E20" w:rsidP="00FD6C8E">
      <w:pPr>
        <w:spacing w:line="400" w:lineRule="exact"/>
        <w:ind w:firstLine="420"/>
        <w:rPr>
          <w:rFonts w:ascii="宋体" w:eastAsia="PMingLiU" w:hAnsi="宋体" w:cs="宋体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复旦大学附属妇产科医院自</w:t>
      </w:r>
      <w:r>
        <w:t>20</w:t>
      </w:r>
      <w:r>
        <w:rPr>
          <w:rFonts w:ascii="宋体" w:eastAsia="宋体" w:hAnsi="宋体" w:cs="宋体"/>
          <w:lang w:val="zh-TW" w:eastAsia="zh-TW"/>
        </w:rPr>
        <w:t>世纪</w:t>
      </w:r>
      <w:r>
        <w:t>90</w:t>
      </w:r>
      <w:r>
        <w:rPr>
          <w:rFonts w:ascii="宋体" w:eastAsia="宋体" w:hAnsi="宋体" w:cs="宋体"/>
          <w:lang w:val="zh-TW" w:eastAsia="zh-TW"/>
        </w:rPr>
        <w:t>年代起即运用单、双极电切等能源进行宫腔内的各类手术，是国内开展妇科宫腔镜手术最早、数量最多、病例种类最全的医院之一。</w:t>
      </w:r>
      <w:r w:rsidR="00FD6C8E">
        <w:rPr>
          <w:rFonts w:ascii="宋体" w:eastAsia="宋体" w:hAnsi="宋体" w:cs="宋体" w:hint="eastAsia"/>
          <w:lang w:val="zh-TW" w:eastAsia="zh-TW"/>
        </w:rPr>
        <w:t>本次学习</w:t>
      </w:r>
      <w:r>
        <w:rPr>
          <w:rFonts w:ascii="宋体" w:eastAsia="宋体" w:hAnsi="宋体" w:cs="宋体"/>
          <w:lang w:val="zh-TW" w:eastAsia="zh-TW"/>
        </w:rPr>
        <w:t>班</w:t>
      </w:r>
      <w:r w:rsidR="00844C50">
        <w:rPr>
          <w:rFonts w:ascii="宋体" w:eastAsia="宋体" w:hAnsi="宋体" w:cs="宋体" w:hint="eastAsia"/>
          <w:lang w:val="zh-TW" w:eastAsia="zh-TW"/>
        </w:rPr>
        <w:t>具备三大特色：一、免费宫腔镜模拟训练；二、宫腔镜诊疗一体化模式经验介绍；三、</w:t>
      </w:r>
      <w:r w:rsidR="00844C50">
        <w:rPr>
          <w:rFonts w:ascii="宋体" w:eastAsia="宋体" w:hAnsi="宋体" w:cs="宋体"/>
          <w:lang w:val="zh-TW" w:eastAsia="zh-TW"/>
        </w:rPr>
        <w:t>红房子医院门诊</w:t>
      </w:r>
      <w:r w:rsidR="00844C50">
        <w:rPr>
          <w:rFonts w:ascii="宋体" w:eastAsia="宋体" w:hAnsi="宋体" w:cs="宋体" w:hint="eastAsia"/>
          <w:lang w:val="zh-TW"/>
        </w:rPr>
        <w:t>、</w:t>
      </w:r>
      <w:r w:rsidR="00844C50">
        <w:rPr>
          <w:rFonts w:ascii="宋体" w:eastAsia="宋体" w:hAnsi="宋体" w:cs="宋体"/>
          <w:lang w:val="zh-TW" w:eastAsia="zh-TW"/>
        </w:rPr>
        <w:t>日间</w:t>
      </w:r>
      <w:r w:rsidR="00844C50">
        <w:rPr>
          <w:rFonts w:ascii="宋体" w:eastAsia="宋体" w:hAnsi="宋体" w:cs="宋体" w:hint="eastAsia"/>
          <w:lang w:val="zh-TW" w:eastAsia="zh-TW"/>
        </w:rPr>
        <w:t>宫腔镜模式经验介绍。</w:t>
      </w:r>
      <w:bookmarkStart w:id="0" w:name="_GoBack"/>
      <w:bookmarkEnd w:id="0"/>
    </w:p>
    <w:p w:rsidR="00E87BBF" w:rsidRDefault="00E87BBF" w:rsidP="00E87BBF">
      <w:pPr>
        <w:spacing w:line="400" w:lineRule="exact"/>
      </w:pPr>
    </w:p>
    <w:p w:rsidR="004052F6" w:rsidRDefault="004052F6" w:rsidP="00E87BBF">
      <w:pPr>
        <w:spacing w:line="400" w:lineRule="exact"/>
      </w:pPr>
      <w:r>
        <w:rPr>
          <w:rFonts w:hint="eastAsia"/>
        </w:rPr>
        <w:t>授课题目及授课老师：</w:t>
      </w:r>
    </w:p>
    <w:p w:rsidR="00E87BBF" w:rsidRDefault="00E87BBF" w:rsidP="00E87BBF">
      <w:pPr>
        <w:spacing w:line="400" w:lineRule="exact"/>
      </w:pPr>
      <w:r>
        <w:rPr>
          <w:rFonts w:hint="eastAsia"/>
        </w:rPr>
        <w:t>中国宫腔镜诊疗的现状与发展趋势（复兴医院经验）</w:t>
      </w:r>
      <w:r w:rsidR="004052F6">
        <w:rPr>
          <w:rFonts w:hint="eastAsia"/>
        </w:rPr>
        <w:t xml:space="preserve"> </w:t>
      </w:r>
      <w:r>
        <w:rPr>
          <w:rFonts w:hint="eastAsia"/>
        </w:rPr>
        <w:t>夏恩兰</w:t>
      </w:r>
      <w:r w:rsidR="004052F6">
        <w:rPr>
          <w:rFonts w:hint="eastAsia"/>
        </w:rPr>
        <w:t xml:space="preserve"> </w:t>
      </w:r>
      <w:r w:rsidR="004052F6">
        <w:t xml:space="preserve"> </w:t>
      </w:r>
      <w:r>
        <w:rPr>
          <w:rFonts w:hint="eastAsia"/>
        </w:rPr>
        <w:t>首都医科大学附属</w:t>
      </w:r>
      <w:r w:rsidR="004E4B7A">
        <w:rPr>
          <w:rFonts w:hint="eastAsia"/>
        </w:rPr>
        <w:t>北京</w:t>
      </w:r>
      <w:r>
        <w:rPr>
          <w:rFonts w:hint="eastAsia"/>
        </w:rPr>
        <w:t>复兴医院</w:t>
      </w:r>
    </w:p>
    <w:p w:rsidR="00E87BBF" w:rsidRDefault="00E87BBF" w:rsidP="00E87BBF">
      <w:pPr>
        <w:spacing w:line="400" w:lineRule="exact"/>
      </w:pPr>
      <w:r>
        <w:rPr>
          <w:rFonts w:hint="eastAsia"/>
        </w:rPr>
        <w:t>国际妇科内镜发展的一些热点方向</w:t>
      </w:r>
      <w:r w:rsidR="004052F6">
        <w:rPr>
          <w:rFonts w:hint="eastAsia"/>
        </w:rPr>
        <w:t xml:space="preserve">    </w:t>
      </w:r>
      <w:r>
        <w:rPr>
          <w:rFonts w:hint="eastAsia"/>
        </w:rPr>
        <w:t>陆安伟</w:t>
      </w:r>
      <w:r w:rsidR="004052F6">
        <w:rPr>
          <w:rFonts w:hint="eastAsia"/>
        </w:rPr>
        <w:t xml:space="preserve">    </w:t>
      </w:r>
      <w:r>
        <w:rPr>
          <w:rFonts w:hint="eastAsia"/>
        </w:rPr>
        <w:t>贵州省妇幼保健院</w:t>
      </w:r>
    </w:p>
    <w:p w:rsidR="00E87BBF" w:rsidRDefault="00E87BBF" w:rsidP="00E87BBF">
      <w:pPr>
        <w:spacing w:line="400" w:lineRule="exact"/>
      </w:pPr>
      <w:r>
        <w:rPr>
          <w:rFonts w:hint="eastAsia"/>
        </w:rPr>
        <w:t>宫腔镜器械设计的创新</w:t>
      </w:r>
      <w:r w:rsidR="004052F6">
        <w:rPr>
          <w:rFonts w:hint="eastAsia"/>
        </w:rPr>
        <w:t xml:space="preserve">    </w:t>
      </w:r>
      <w:r>
        <w:rPr>
          <w:rFonts w:hint="eastAsia"/>
        </w:rPr>
        <w:t>马宁</w:t>
      </w:r>
      <w:r w:rsidR="004052F6">
        <w:rPr>
          <w:rFonts w:hint="eastAsia"/>
        </w:rPr>
        <w:t xml:space="preserve">  </w:t>
      </w:r>
      <w:r w:rsidR="004052F6">
        <w:t xml:space="preserve"> </w:t>
      </w:r>
      <w:r>
        <w:rPr>
          <w:rFonts w:hint="eastAsia"/>
        </w:rPr>
        <w:t>首都医科大学附属</w:t>
      </w:r>
      <w:r w:rsidR="00E00FB1">
        <w:rPr>
          <w:rFonts w:hint="eastAsia"/>
        </w:rPr>
        <w:t>北京</w:t>
      </w:r>
      <w:r>
        <w:rPr>
          <w:rFonts w:hint="eastAsia"/>
        </w:rPr>
        <w:t>复兴医院</w:t>
      </w:r>
    </w:p>
    <w:p w:rsidR="0067455B" w:rsidRDefault="0067455B" w:rsidP="00E87BBF">
      <w:pPr>
        <w:spacing w:line="400" w:lineRule="exact"/>
      </w:pPr>
      <w:r w:rsidRPr="0067455B">
        <w:rPr>
          <w:rFonts w:hint="eastAsia"/>
        </w:rPr>
        <w:t>子宫内膜去除技术的发展与思考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薛敏</w:t>
      </w:r>
      <w:r>
        <w:rPr>
          <w:rFonts w:hint="eastAsia"/>
        </w:rPr>
        <w:t xml:space="preserve"> </w:t>
      </w:r>
      <w:r>
        <w:t xml:space="preserve">  </w:t>
      </w:r>
      <w:r w:rsidRPr="0067455B">
        <w:rPr>
          <w:rFonts w:hint="eastAsia"/>
        </w:rPr>
        <w:t>中南大学湘雅三医院</w:t>
      </w:r>
    </w:p>
    <w:p w:rsidR="0067455B" w:rsidRPr="0067455B" w:rsidRDefault="0067455B" w:rsidP="00E87BBF">
      <w:pPr>
        <w:spacing w:line="400" w:lineRule="exact"/>
      </w:pPr>
      <w:r w:rsidRPr="0067455B">
        <w:rPr>
          <w:rFonts w:hint="eastAsia"/>
        </w:rPr>
        <w:t>AUB</w:t>
      </w:r>
      <w:r w:rsidRPr="0067455B">
        <w:rPr>
          <w:rFonts w:hint="eastAsia"/>
        </w:rPr>
        <w:t>的综合管理模式</w:t>
      </w:r>
      <w:r>
        <w:rPr>
          <w:rFonts w:hint="eastAsia"/>
        </w:rPr>
        <w:t xml:space="preserve"> </w:t>
      </w:r>
      <w:r>
        <w:t xml:space="preserve">  </w:t>
      </w:r>
      <w:r w:rsidRPr="0067455B">
        <w:rPr>
          <w:rFonts w:hint="eastAsia"/>
        </w:rPr>
        <w:t>张健</w:t>
      </w:r>
      <w:r>
        <w:rPr>
          <w:rFonts w:hint="eastAsia"/>
        </w:rPr>
        <w:t xml:space="preserve">   </w:t>
      </w:r>
      <w:r w:rsidRPr="0067455B">
        <w:rPr>
          <w:rFonts w:hint="eastAsia"/>
        </w:rPr>
        <w:t>国际和平妇幼保健院</w:t>
      </w:r>
    </w:p>
    <w:p w:rsidR="00E87BBF" w:rsidRDefault="00E87BBF" w:rsidP="00E87BBF">
      <w:pPr>
        <w:spacing w:line="400" w:lineRule="exact"/>
      </w:pPr>
      <w:r>
        <w:rPr>
          <w:rFonts w:hint="eastAsia"/>
        </w:rPr>
        <w:t>宫腔镜手术方式的拓展应用</w:t>
      </w:r>
      <w:r w:rsidR="004052F6">
        <w:t xml:space="preserve">    </w:t>
      </w:r>
      <w:r>
        <w:rPr>
          <w:rFonts w:hint="eastAsia"/>
        </w:rPr>
        <w:t>张宏伟</w:t>
      </w:r>
      <w:r w:rsidR="004052F6">
        <w:t xml:space="preserve">    </w:t>
      </w:r>
      <w:r>
        <w:rPr>
          <w:rFonts w:hint="eastAsia"/>
        </w:rPr>
        <w:t>复旦大学附属妇产科医院</w:t>
      </w:r>
    </w:p>
    <w:p w:rsidR="00E87BBF" w:rsidRDefault="00E87BBF" w:rsidP="00E87BBF">
      <w:pPr>
        <w:spacing w:line="400" w:lineRule="exact"/>
      </w:pPr>
      <w:r>
        <w:rPr>
          <w:rFonts w:hint="eastAsia"/>
        </w:rPr>
        <w:t>子宫内膜息肉的诊断与综合管理</w:t>
      </w:r>
      <w:r w:rsidR="004052F6">
        <w:t xml:space="preserve">     </w:t>
      </w:r>
      <w:r>
        <w:rPr>
          <w:rFonts w:hint="eastAsia"/>
        </w:rPr>
        <w:t>林俊</w:t>
      </w:r>
      <w:r w:rsidR="004052F6">
        <w:t xml:space="preserve">    </w:t>
      </w:r>
      <w:r>
        <w:rPr>
          <w:rFonts w:hint="eastAsia"/>
        </w:rPr>
        <w:t>浙江大学医学院附属妇产科医院</w:t>
      </w:r>
    </w:p>
    <w:p w:rsidR="00E87BBF" w:rsidRDefault="00E87BBF" w:rsidP="00E87BBF">
      <w:pPr>
        <w:spacing w:line="400" w:lineRule="exact"/>
      </w:pPr>
      <w:r>
        <w:rPr>
          <w:rFonts w:hint="eastAsia"/>
        </w:rPr>
        <w:t>子宫粘膜下肌瘤：不同的处理方式</w:t>
      </w:r>
      <w:r w:rsidR="004052F6">
        <w:t xml:space="preserve">    </w:t>
      </w:r>
      <w:r>
        <w:rPr>
          <w:rFonts w:hint="eastAsia"/>
        </w:rPr>
        <w:t>冯力民</w:t>
      </w:r>
      <w:r w:rsidR="004052F6">
        <w:t xml:space="preserve">    </w:t>
      </w:r>
      <w:r>
        <w:rPr>
          <w:rFonts w:hint="eastAsia"/>
        </w:rPr>
        <w:t>首都医科大学附属北京天坛医院</w:t>
      </w:r>
    </w:p>
    <w:p w:rsidR="00E87BBF" w:rsidRDefault="00E87BBF" w:rsidP="00E87BBF">
      <w:pPr>
        <w:spacing w:line="400" w:lineRule="exact"/>
      </w:pPr>
      <w:r>
        <w:rPr>
          <w:rFonts w:hint="eastAsia"/>
        </w:rPr>
        <w:t>输卵管通液的多种方式与不同结局</w:t>
      </w:r>
      <w:r w:rsidR="004052F6">
        <w:t xml:space="preserve">    </w:t>
      </w:r>
      <w:r>
        <w:rPr>
          <w:rFonts w:hint="eastAsia"/>
        </w:rPr>
        <w:t>张国福</w:t>
      </w:r>
      <w:r>
        <w:rPr>
          <w:rFonts w:hint="eastAsia"/>
        </w:rPr>
        <w:tab/>
      </w:r>
      <w:r>
        <w:rPr>
          <w:rFonts w:hint="eastAsia"/>
        </w:rPr>
        <w:t>复旦大学附属妇产科医院</w:t>
      </w:r>
    </w:p>
    <w:p w:rsidR="00E87BBF" w:rsidRDefault="00E87BBF" w:rsidP="00E87BBF">
      <w:pPr>
        <w:spacing w:line="400" w:lineRule="exact"/>
      </w:pPr>
      <w:r>
        <w:rPr>
          <w:rFonts w:hint="eastAsia"/>
        </w:rPr>
        <w:t>剖宫产切口憩室宫腔镜整复术的利与弊</w:t>
      </w:r>
      <w:r w:rsidR="004052F6">
        <w:t xml:space="preserve">    </w:t>
      </w:r>
      <w:r>
        <w:rPr>
          <w:rFonts w:hint="eastAsia"/>
        </w:rPr>
        <w:t>隋龙</w:t>
      </w:r>
      <w:r w:rsidR="004052F6">
        <w:t xml:space="preserve">    </w:t>
      </w:r>
      <w:r>
        <w:rPr>
          <w:rFonts w:hint="eastAsia"/>
        </w:rPr>
        <w:t>复旦大学附属妇产科医院</w:t>
      </w:r>
    </w:p>
    <w:p w:rsidR="00E87BBF" w:rsidRDefault="00E87BBF" w:rsidP="00E87BBF">
      <w:pPr>
        <w:spacing w:line="400" w:lineRule="exact"/>
      </w:pPr>
      <w:r>
        <w:rPr>
          <w:rFonts w:hint="eastAsia"/>
        </w:rPr>
        <w:t>反复自然流产的临床管理指南</w:t>
      </w:r>
      <w:r w:rsidR="004052F6">
        <w:t xml:space="preserve">    </w:t>
      </w:r>
      <w:r>
        <w:rPr>
          <w:rFonts w:hint="eastAsia"/>
        </w:rPr>
        <w:t>赵爱民</w:t>
      </w:r>
      <w:r w:rsidR="004052F6">
        <w:t xml:space="preserve">    </w:t>
      </w:r>
      <w:r>
        <w:rPr>
          <w:rFonts w:hint="eastAsia"/>
        </w:rPr>
        <w:t>上海交通大学医学院附属仁济医院</w:t>
      </w:r>
    </w:p>
    <w:p w:rsidR="00E87BBF" w:rsidRDefault="00E87BBF" w:rsidP="00E87BBF">
      <w:pPr>
        <w:spacing w:line="400" w:lineRule="exact"/>
      </w:pPr>
      <w:r>
        <w:rPr>
          <w:rFonts w:hint="eastAsia"/>
        </w:rPr>
        <w:t>从辅助生殖角度谈宫腔镜技术的应用</w:t>
      </w:r>
      <w:r w:rsidR="004052F6">
        <w:t xml:space="preserve">    </w:t>
      </w:r>
      <w:r>
        <w:rPr>
          <w:rFonts w:hint="eastAsia"/>
        </w:rPr>
        <w:t>陈丽梅</w:t>
      </w:r>
      <w:r w:rsidR="004052F6">
        <w:t xml:space="preserve">    </w:t>
      </w:r>
      <w:r>
        <w:rPr>
          <w:rFonts w:hint="eastAsia"/>
        </w:rPr>
        <w:t>复旦大学附属妇产科医院</w:t>
      </w:r>
    </w:p>
    <w:p w:rsidR="0067455B" w:rsidRDefault="0067455B" w:rsidP="00E87BBF">
      <w:pPr>
        <w:spacing w:line="400" w:lineRule="exact"/>
      </w:pPr>
      <w:r w:rsidRPr="0067455B">
        <w:rPr>
          <w:rFonts w:hint="eastAsia"/>
        </w:rPr>
        <w:t>子宫腺肌病的多元治疗模式</w:t>
      </w:r>
      <w:r>
        <w:rPr>
          <w:rFonts w:hint="eastAsia"/>
        </w:rPr>
        <w:t xml:space="preserve"> </w:t>
      </w:r>
      <w:r>
        <w:rPr>
          <w:rFonts w:hint="eastAsia"/>
        </w:rPr>
        <w:t>张信美</w:t>
      </w:r>
      <w:r>
        <w:rPr>
          <w:rFonts w:hint="eastAsia"/>
        </w:rPr>
        <w:t xml:space="preserve"> </w:t>
      </w:r>
      <w:r>
        <w:rPr>
          <w:rFonts w:hint="eastAsia"/>
        </w:rPr>
        <w:t>浙江大学医学院附属妇产科医院</w:t>
      </w:r>
    </w:p>
    <w:p w:rsidR="00E87BBF" w:rsidRDefault="00E87BBF" w:rsidP="00E87BBF">
      <w:pPr>
        <w:spacing w:line="400" w:lineRule="exact"/>
      </w:pPr>
      <w:r>
        <w:rPr>
          <w:rFonts w:hint="eastAsia"/>
        </w:rPr>
        <w:t>子宫纵隔矫形的新理念与新模式</w:t>
      </w:r>
      <w:r w:rsidR="004052F6">
        <w:t xml:space="preserve">    </w:t>
      </w:r>
      <w:r>
        <w:rPr>
          <w:rFonts w:hint="eastAsia"/>
        </w:rPr>
        <w:t>隋龙</w:t>
      </w:r>
      <w:r w:rsidR="004052F6">
        <w:t xml:space="preserve">    </w:t>
      </w:r>
      <w:r>
        <w:rPr>
          <w:rFonts w:hint="eastAsia"/>
        </w:rPr>
        <w:t>复旦大学附属妇产科医院</w:t>
      </w:r>
    </w:p>
    <w:p w:rsidR="00E87BBF" w:rsidRDefault="00E87BBF" w:rsidP="00E87BBF">
      <w:pPr>
        <w:spacing w:line="400" w:lineRule="exact"/>
      </w:pPr>
      <w:r>
        <w:rPr>
          <w:rFonts w:hint="eastAsia"/>
        </w:rPr>
        <w:t>宫腔镜的冷刀与热刀技术</w:t>
      </w:r>
      <w:r w:rsidR="004052F6">
        <w:t xml:space="preserve">    </w:t>
      </w:r>
      <w:r>
        <w:rPr>
          <w:rFonts w:hint="eastAsia"/>
        </w:rPr>
        <w:t>徐大宝</w:t>
      </w:r>
      <w:r>
        <w:rPr>
          <w:rFonts w:hint="eastAsia"/>
        </w:rPr>
        <w:tab/>
      </w:r>
      <w:r>
        <w:rPr>
          <w:rFonts w:hint="eastAsia"/>
        </w:rPr>
        <w:t>中南大学湘雅三医院</w:t>
      </w:r>
    </w:p>
    <w:p w:rsidR="00E87BBF" w:rsidRDefault="00E87BBF" w:rsidP="00E87BBF">
      <w:pPr>
        <w:spacing w:line="400" w:lineRule="exact"/>
      </w:pPr>
      <w:r>
        <w:rPr>
          <w:rFonts w:hint="eastAsia"/>
        </w:rPr>
        <w:t>宫腔镜手术并发症的预防和治疗</w:t>
      </w:r>
      <w:r w:rsidR="004052F6">
        <w:t xml:space="preserve">    </w:t>
      </w:r>
      <w:r>
        <w:rPr>
          <w:rFonts w:hint="eastAsia"/>
        </w:rPr>
        <w:t>汪清</w:t>
      </w:r>
      <w:r w:rsidR="004052F6">
        <w:t xml:space="preserve">    </w:t>
      </w:r>
      <w:r>
        <w:rPr>
          <w:rFonts w:hint="eastAsia"/>
        </w:rPr>
        <w:t>复旦大学附属妇产科医院</w:t>
      </w:r>
    </w:p>
    <w:p w:rsidR="00E87BBF" w:rsidRDefault="00E87BBF" w:rsidP="00E87BBF">
      <w:pPr>
        <w:spacing w:line="400" w:lineRule="exact"/>
      </w:pPr>
      <w:r>
        <w:rPr>
          <w:rFonts w:hint="eastAsia"/>
        </w:rPr>
        <w:t>宫腔镜技术在早期子宫内膜癌保留生育功能中的作用</w:t>
      </w:r>
      <w:r w:rsidR="004052F6">
        <w:t xml:space="preserve">    </w:t>
      </w:r>
      <w:r>
        <w:rPr>
          <w:rFonts w:hint="eastAsia"/>
        </w:rPr>
        <w:t>隋龙</w:t>
      </w:r>
      <w:r w:rsidR="004052F6">
        <w:t xml:space="preserve">    </w:t>
      </w:r>
      <w:r>
        <w:rPr>
          <w:rFonts w:hint="eastAsia"/>
        </w:rPr>
        <w:t>复旦大学附属妇产科医院</w:t>
      </w:r>
    </w:p>
    <w:p w:rsidR="001B5BD7" w:rsidRDefault="001B5BD7" w:rsidP="00E87BBF">
      <w:pPr>
        <w:spacing w:line="400" w:lineRule="exact"/>
      </w:pPr>
      <w:r w:rsidRPr="001B5BD7">
        <w:rPr>
          <w:rFonts w:hint="eastAsia"/>
        </w:rPr>
        <w:t>宫腔粘连的分类与研究进展</w:t>
      </w:r>
      <w:r w:rsidR="0067455B">
        <w:rPr>
          <w:rFonts w:hint="eastAsia"/>
        </w:rPr>
        <w:t xml:space="preserve"> </w:t>
      </w:r>
      <w:r w:rsidR="0067455B">
        <w:rPr>
          <w:rFonts w:hint="eastAsia"/>
        </w:rPr>
        <w:t>张宏伟</w:t>
      </w:r>
      <w:r w:rsidR="0067455B">
        <w:t xml:space="preserve">    </w:t>
      </w:r>
      <w:r w:rsidR="0067455B">
        <w:rPr>
          <w:rFonts w:hint="eastAsia"/>
        </w:rPr>
        <w:t>复旦大学附属妇产科医院</w:t>
      </w:r>
    </w:p>
    <w:p w:rsidR="00E87BBF" w:rsidRDefault="00E87BBF" w:rsidP="00E87BBF">
      <w:pPr>
        <w:spacing w:line="400" w:lineRule="exact"/>
      </w:pPr>
      <w:r>
        <w:rPr>
          <w:rFonts w:hint="eastAsia"/>
        </w:rPr>
        <w:t>年轻妇女子宫内膜非典型增生及早期内膜癌保守性治疗进展</w:t>
      </w:r>
      <w:r w:rsidR="004052F6">
        <w:t xml:space="preserve">    </w:t>
      </w:r>
      <w:r>
        <w:rPr>
          <w:rFonts w:hint="eastAsia"/>
        </w:rPr>
        <w:t>陈晓军</w:t>
      </w:r>
      <w:r w:rsidR="004052F6">
        <w:rPr>
          <w:rFonts w:hint="eastAsia"/>
        </w:rPr>
        <w:t xml:space="preserve">    </w:t>
      </w:r>
      <w:r>
        <w:rPr>
          <w:rFonts w:hint="eastAsia"/>
        </w:rPr>
        <w:t>复旦大学附属妇产科医院</w:t>
      </w:r>
    </w:p>
    <w:p w:rsidR="00E87BBF" w:rsidRDefault="00E87BBF" w:rsidP="00E87BBF">
      <w:pPr>
        <w:spacing w:line="400" w:lineRule="exact"/>
      </w:pPr>
      <w:r>
        <w:rPr>
          <w:rFonts w:hint="eastAsia"/>
        </w:rPr>
        <w:t>腹腔镜在子宫畸形整复中的特殊作用</w:t>
      </w:r>
      <w:r w:rsidR="004052F6">
        <w:t xml:space="preserve">    </w:t>
      </w:r>
      <w:r>
        <w:rPr>
          <w:rFonts w:hint="eastAsia"/>
        </w:rPr>
        <w:t>华克勤</w:t>
      </w:r>
      <w:r w:rsidR="004052F6">
        <w:t xml:space="preserve">    </w:t>
      </w:r>
      <w:r>
        <w:rPr>
          <w:rFonts w:hint="eastAsia"/>
        </w:rPr>
        <w:t>复旦大学附属妇产科医院</w:t>
      </w:r>
    </w:p>
    <w:p w:rsidR="004E4B7A" w:rsidRDefault="004E4B7A" w:rsidP="004E4B7A">
      <w:pPr>
        <w:spacing w:line="400" w:lineRule="exact"/>
      </w:pPr>
      <w:r>
        <w:rPr>
          <w:rFonts w:hint="eastAsia"/>
        </w:rPr>
        <w:t>宫腔镜手术经典视频分享</w:t>
      </w:r>
      <w:r>
        <w:t xml:space="preserve">    </w:t>
      </w:r>
      <w:r>
        <w:rPr>
          <w:rFonts w:hint="eastAsia"/>
        </w:rPr>
        <w:t>隋龙、汪清等</w:t>
      </w:r>
      <w:r>
        <w:t xml:space="preserve">    </w:t>
      </w:r>
      <w:r>
        <w:rPr>
          <w:rFonts w:hint="eastAsia"/>
        </w:rPr>
        <w:t>复旦大学附属妇产科医院</w:t>
      </w:r>
    </w:p>
    <w:p w:rsidR="00B93F95" w:rsidRDefault="004E4B7A" w:rsidP="004E4B7A">
      <w:pPr>
        <w:widowControl/>
        <w:spacing w:line="340" w:lineRule="atLeast"/>
      </w:pPr>
      <w:r>
        <w:rPr>
          <w:rFonts w:hint="eastAsia"/>
        </w:rPr>
        <w:t>201</w:t>
      </w:r>
      <w:r w:rsidR="0067455B">
        <w:t>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日下午</w:t>
      </w:r>
      <w:r>
        <w:rPr>
          <w:rFonts w:hint="eastAsia"/>
        </w:rPr>
        <w:t>1:3</w:t>
      </w:r>
      <w:r>
        <w:t>0</w:t>
      </w:r>
      <w:r>
        <w:rPr>
          <w:rFonts w:hint="eastAsia"/>
        </w:rPr>
        <w:t>-</w:t>
      </w:r>
      <w:r>
        <w:t>5</w:t>
      </w:r>
      <w:r>
        <w:rPr>
          <w:rFonts w:hint="eastAsia"/>
        </w:rPr>
        <w:t>:0</w:t>
      </w:r>
      <w:r>
        <w:t>0</w:t>
      </w:r>
      <w:r>
        <w:t>开办宫腔镜手术模拟训练教程</w:t>
      </w:r>
      <w:r>
        <w:rPr>
          <w:rFonts w:hint="eastAsia"/>
        </w:rPr>
        <w:t>（免费）。</w:t>
      </w:r>
    </w:p>
    <w:p w:rsidR="004E4B7A" w:rsidRPr="00D1046E" w:rsidRDefault="00B93F95" w:rsidP="004E4B7A">
      <w:pPr>
        <w:widowControl/>
        <w:spacing w:line="340" w:lineRule="atLeast"/>
      </w:pPr>
      <w:r>
        <w:rPr>
          <w:rFonts w:hint="eastAsia"/>
        </w:rPr>
        <w:lastRenderedPageBreak/>
        <w:t>全部课程结束后优选</w:t>
      </w:r>
      <w:r>
        <w:rPr>
          <w:rFonts w:hint="eastAsia"/>
        </w:rPr>
        <w:t>10-</w:t>
      </w:r>
      <w:r>
        <w:t>15</w:t>
      </w:r>
      <w:r>
        <w:t>名学员参加后续手把手实践培训</w:t>
      </w:r>
      <w:r>
        <w:rPr>
          <w:rFonts w:hint="eastAsia"/>
        </w:rPr>
        <w:t>（具体事宜请联系学习班班长丛青医生）</w:t>
      </w:r>
    </w:p>
    <w:p w:rsidR="004052F6" w:rsidRPr="00E87BBF" w:rsidRDefault="004052F6" w:rsidP="00E87BBF">
      <w:pPr>
        <w:spacing w:line="400" w:lineRule="exact"/>
      </w:pPr>
    </w:p>
    <w:p w:rsidR="005971BC" w:rsidRDefault="00900E20">
      <w:pPr>
        <w:jc w:val="left"/>
        <w:rPr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主办单位：复旦大学附属妇产科医院</w:t>
      </w:r>
    </w:p>
    <w:p w:rsidR="005971BC" w:rsidRDefault="00900E20">
      <w:pPr>
        <w:widowControl/>
        <w:spacing w:line="340" w:lineRule="atLeast"/>
        <w:rPr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学习班负责人：隋龙</w:t>
      </w:r>
    </w:p>
    <w:p w:rsidR="005971BC" w:rsidRDefault="00900E20">
      <w:pPr>
        <w:widowControl/>
        <w:spacing w:line="340" w:lineRule="atLeast"/>
        <w:rPr>
          <w:rFonts w:ascii="宋体" w:eastAsia="PMingLiU" w:hAnsi="宋体" w:cs="宋体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学分认定：按规定完成学习计划，经考核合格后，授予上海市级</w:t>
      </w:r>
      <w:r>
        <w:t>I</w:t>
      </w:r>
      <w:r>
        <w:rPr>
          <w:rFonts w:ascii="宋体" w:eastAsia="宋体" w:hAnsi="宋体" w:cs="宋体"/>
          <w:lang w:val="zh-TW" w:eastAsia="zh-TW"/>
        </w:rPr>
        <w:t>类学分</w:t>
      </w:r>
      <w:r>
        <w:t>10</w:t>
      </w:r>
      <w:r>
        <w:rPr>
          <w:rFonts w:ascii="宋体" w:eastAsia="宋体" w:hAnsi="宋体" w:cs="宋体"/>
          <w:lang w:val="zh-TW" w:eastAsia="zh-TW"/>
        </w:rPr>
        <w:t>分。</w:t>
      </w:r>
    </w:p>
    <w:p w:rsidR="005971BC" w:rsidRDefault="005971BC">
      <w:pPr>
        <w:widowControl/>
        <w:spacing w:line="340" w:lineRule="atLeast"/>
      </w:pPr>
    </w:p>
    <w:p w:rsidR="005971BC" w:rsidRDefault="00900E20">
      <w:pPr>
        <w:widowControl/>
        <w:tabs>
          <w:tab w:val="right" w:pos="8280"/>
        </w:tabs>
        <w:spacing w:line="340" w:lineRule="atLeast"/>
      </w:pPr>
      <w:r>
        <w:rPr>
          <w:rFonts w:ascii="宋体" w:eastAsia="宋体" w:hAnsi="宋体" w:cs="宋体"/>
          <w:lang w:val="zh-TW" w:eastAsia="zh-TW"/>
        </w:rPr>
        <w:t>办班时间：</w:t>
      </w:r>
      <w:r>
        <w:t>2017</w:t>
      </w:r>
      <w:r>
        <w:rPr>
          <w:rFonts w:ascii="宋体" w:eastAsia="宋体" w:hAnsi="宋体" w:cs="宋体"/>
          <w:lang w:val="zh-TW" w:eastAsia="zh-TW"/>
        </w:rPr>
        <w:t>年</w:t>
      </w:r>
      <w:r>
        <w:t>9</w:t>
      </w:r>
      <w:r>
        <w:rPr>
          <w:rFonts w:ascii="宋体" w:eastAsia="宋体" w:hAnsi="宋体" w:cs="宋体"/>
          <w:lang w:val="zh-TW" w:eastAsia="zh-TW"/>
        </w:rPr>
        <w:t>月</w:t>
      </w:r>
      <w:r>
        <w:t>2</w:t>
      </w:r>
      <w:r w:rsidR="00291C93">
        <w:t>3</w:t>
      </w:r>
      <w:r>
        <w:t>-</w:t>
      </w:r>
      <w:r w:rsidR="00291C93">
        <w:t>24</w:t>
      </w:r>
      <w:r>
        <w:rPr>
          <w:rFonts w:ascii="宋体" w:eastAsia="宋体" w:hAnsi="宋体" w:cs="宋体"/>
          <w:lang w:val="zh-TW" w:eastAsia="zh-TW"/>
        </w:rPr>
        <w:t>日（周六至周日）。</w:t>
      </w:r>
    </w:p>
    <w:p w:rsidR="005971BC" w:rsidRDefault="00900E20">
      <w:pPr>
        <w:widowControl/>
        <w:tabs>
          <w:tab w:val="right" w:pos="8280"/>
        </w:tabs>
        <w:spacing w:line="340" w:lineRule="atLeast"/>
      </w:pPr>
      <w:r>
        <w:rPr>
          <w:rFonts w:ascii="宋体" w:eastAsia="宋体" w:hAnsi="宋体" w:cs="宋体"/>
          <w:lang w:val="zh-TW" w:eastAsia="zh-TW"/>
        </w:rPr>
        <w:t>报到时间：</w:t>
      </w:r>
      <w:r>
        <w:t>2017</w:t>
      </w:r>
      <w:r>
        <w:rPr>
          <w:rFonts w:ascii="宋体" w:eastAsia="宋体" w:hAnsi="宋体" w:cs="宋体"/>
          <w:lang w:val="zh-TW" w:eastAsia="zh-TW"/>
        </w:rPr>
        <w:t>年</w:t>
      </w:r>
      <w:r>
        <w:t>9</w:t>
      </w:r>
      <w:r>
        <w:rPr>
          <w:rFonts w:ascii="宋体" w:eastAsia="宋体" w:hAnsi="宋体" w:cs="宋体"/>
          <w:lang w:val="zh-TW" w:eastAsia="zh-TW"/>
        </w:rPr>
        <w:t>月</w:t>
      </w:r>
      <w:r w:rsidR="00291C93">
        <w:t>22</w:t>
      </w:r>
      <w:r w:rsidR="00252709">
        <w:rPr>
          <w:rFonts w:ascii="宋体" w:eastAsia="宋体" w:hAnsi="宋体" w:cs="宋体"/>
          <w:lang w:val="zh-TW" w:eastAsia="zh-TW"/>
        </w:rPr>
        <w:t>日</w:t>
      </w:r>
      <w:r w:rsidR="00E24566">
        <w:rPr>
          <w:rFonts w:ascii="宋体" w:eastAsia="宋体" w:hAnsi="宋体" w:cs="宋体" w:hint="eastAsia"/>
          <w:lang w:val="zh-TW"/>
        </w:rPr>
        <w:t>8:30</w:t>
      </w:r>
      <w:r w:rsidR="00252709">
        <w:rPr>
          <w:rFonts w:ascii="宋体" w:eastAsia="宋体" w:hAnsi="宋体" w:cs="宋体" w:hint="eastAsia"/>
          <w:lang w:val="zh-TW"/>
        </w:rPr>
        <w:t>-16:00，</w:t>
      </w:r>
      <w:r>
        <w:t>9</w:t>
      </w:r>
      <w:r>
        <w:rPr>
          <w:rFonts w:ascii="宋体" w:eastAsia="宋体" w:hAnsi="宋体" w:cs="宋体"/>
          <w:lang w:val="zh-TW" w:eastAsia="zh-TW"/>
        </w:rPr>
        <w:t>月</w:t>
      </w:r>
      <w:r>
        <w:t>2</w:t>
      </w:r>
      <w:r w:rsidR="00291C93">
        <w:t>3</w:t>
      </w:r>
      <w:r w:rsidR="00252709">
        <w:rPr>
          <w:rFonts w:ascii="宋体" w:eastAsia="宋体" w:hAnsi="宋体" w:cs="宋体"/>
          <w:lang w:val="zh-TW" w:eastAsia="zh-TW"/>
        </w:rPr>
        <w:t>日</w:t>
      </w:r>
      <w:r w:rsidR="00252709">
        <w:rPr>
          <w:rFonts w:ascii="宋体" w:eastAsia="宋体" w:hAnsi="宋体" w:cs="宋体" w:hint="eastAsia"/>
          <w:lang w:val="zh-TW"/>
        </w:rPr>
        <w:t>7:30-9:00</w:t>
      </w:r>
      <w:r w:rsidR="009436FD">
        <w:rPr>
          <w:rFonts w:ascii="宋体" w:eastAsia="宋体" w:hAnsi="宋体" w:cs="宋体" w:hint="eastAsia"/>
          <w:lang w:val="zh-TW"/>
        </w:rPr>
        <w:t>。</w:t>
      </w:r>
    </w:p>
    <w:p w:rsidR="005971BC" w:rsidRDefault="00900E20">
      <w:pPr>
        <w:widowControl/>
        <w:tabs>
          <w:tab w:val="right" w:pos="8280"/>
        </w:tabs>
        <w:spacing w:line="340" w:lineRule="atLeast"/>
      </w:pPr>
      <w:r>
        <w:rPr>
          <w:rFonts w:ascii="宋体" w:eastAsia="宋体" w:hAnsi="宋体" w:cs="宋体"/>
          <w:lang w:val="zh-TW" w:eastAsia="zh-TW"/>
        </w:rPr>
        <w:t>报到地点：上海杨浦区沈阳路</w:t>
      </w:r>
      <w:r>
        <w:t>128</w:t>
      </w:r>
      <w:r>
        <w:rPr>
          <w:rFonts w:ascii="宋体" w:eastAsia="宋体" w:hAnsi="宋体" w:cs="宋体"/>
          <w:lang w:val="zh-TW" w:eastAsia="zh-TW"/>
        </w:rPr>
        <w:t>号复旦大学附属妇产科医院杨浦院区</w:t>
      </w:r>
      <w:r w:rsidR="00E24566">
        <w:rPr>
          <w:rFonts w:hint="eastAsia"/>
        </w:rPr>
        <w:t>教学楼</w:t>
      </w:r>
      <w:r w:rsidR="00E24566">
        <w:rPr>
          <w:rFonts w:hint="eastAsia"/>
        </w:rPr>
        <w:t>1</w:t>
      </w:r>
      <w:r w:rsidR="00E24566">
        <w:rPr>
          <w:rFonts w:hint="eastAsia"/>
        </w:rPr>
        <w:t>楼演讲厅</w:t>
      </w:r>
      <w:r w:rsidR="009436FD">
        <w:rPr>
          <w:rFonts w:hint="eastAsia"/>
        </w:rPr>
        <w:t>。</w:t>
      </w:r>
    </w:p>
    <w:p w:rsidR="005971BC" w:rsidRDefault="00900E20">
      <w:pPr>
        <w:widowControl/>
        <w:spacing w:line="340" w:lineRule="atLeast"/>
      </w:pPr>
      <w:r>
        <w:rPr>
          <w:rFonts w:ascii="宋体" w:eastAsia="宋体" w:hAnsi="宋体" w:cs="宋体"/>
          <w:lang w:val="zh-TW" w:eastAsia="zh-TW"/>
        </w:rPr>
        <w:t>学费：</w:t>
      </w:r>
      <w:r>
        <w:t>800</w:t>
      </w:r>
      <w:r>
        <w:rPr>
          <w:rFonts w:ascii="宋体" w:eastAsia="宋体" w:hAnsi="宋体" w:cs="宋体"/>
          <w:lang w:val="zh-TW" w:eastAsia="zh-TW"/>
        </w:rPr>
        <w:t>元</w:t>
      </w:r>
      <w:r>
        <w:t>/</w:t>
      </w:r>
      <w:r>
        <w:rPr>
          <w:rFonts w:ascii="宋体" w:eastAsia="宋体" w:hAnsi="宋体" w:cs="宋体"/>
          <w:lang w:val="zh-TW" w:eastAsia="zh-TW"/>
        </w:rPr>
        <w:t>人（含学费、资料费、午餐费）。</w:t>
      </w:r>
      <w:r w:rsidR="00E24566">
        <w:rPr>
          <w:rFonts w:ascii="宋体" w:eastAsia="宋体" w:hAnsi="宋体" w:cs="宋体"/>
          <w:lang w:val="zh-TW" w:eastAsia="zh-TW"/>
        </w:rPr>
        <w:t>现场交付现金，委托上海医大生健经贸有限公司开具发票。</w:t>
      </w:r>
      <w:r w:rsidR="00E24566">
        <w:rPr>
          <w:rFonts w:ascii="宋体" w:eastAsia="宋体" w:hAnsi="宋体" w:cs="宋体" w:hint="eastAsia"/>
          <w:lang w:val="zh-TW"/>
        </w:rPr>
        <w:t>现场缴费现金，不能刷卡。</w:t>
      </w:r>
    </w:p>
    <w:p w:rsidR="005971BC" w:rsidRDefault="00900E20">
      <w:pPr>
        <w:widowControl/>
        <w:spacing w:line="340" w:lineRule="atLeast"/>
      </w:pPr>
      <w:r>
        <w:rPr>
          <w:rFonts w:ascii="宋体" w:eastAsia="宋体" w:hAnsi="宋体" w:cs="宋体"/>
          <w:lang w:val="zh-TW" w:eastAsia="zh-TW"/>
        </w:rPr>
        <w:t>报名方式：填写报名回执表（附件</w:t>
      </w:r>
      <w:r>
        <w:t>1</w:t>
      </w:r>
      <w:r>
        <w:rPr>
          <w:rFonts w:ascii="宋体" w:eastAsia="宋体" w:hAnsi="宋体" w:cs="宋体"/>
          <w:lang w:val="zh-TW" w:eastAsia="zh-TW"/>
        </w:rPr>
        <w:t>，复印有效），寄上海市杨浦区沈阳路</w:t>
      </w:r>
      <w:r>
        <w:t>128</w:t>
      </w:r>
      <w:r>
        <w:rPr>
          <w:rFonts w:ascii="宋体" w:eastAsia="宋体" w:hAnsi="宋体" w:cs="宋体"/>
          <w:lang w:val="zh-TW" w:eastAsia="zh-TW"/>
        </w:rPr>
        <w:t>号教育科</w:t>
      </w:r>
      <w:r>
        <w:t xml:space="preserve"> </w:t>
      </w:r>
      <w:r>
        <w:rPr>
          <w:rFonts w:ascii="宋体" w:eastAsia="宋体" w:hAnsi="宋体" w:cs="宋体"/>
          <w:lang w:val="zh-TW" w:eastAsia="zh-TW"/>
        </w:rPr>
        <w:t>沈晓雯收，邮编：</w:t>
      </w:r>
      <w:r>
        <w:t xml:space="preserve">200090 </w:t>
      </w:r>
      <w:r>
        <w:rPr>
          <w:rFonts w:ascii="宋体" w:eastAsia="宋体" w:hAnsi="宋体" w:cs="宋体"/>
          <w:lang w:val="zh-TW" w:eastAsia="zh-TW"/>
        </w:rPr>
        <w:t>电话：</w:t>
      </w:r>
      <w:r>
        <w:t>021-33189900-6273</w:t>
      </w:r>
      <w:r w:rsidR="00CB4EC5">
        <w:rPr>
          <w:rFonts w:hint="eastAsia"/>
        </w:rPr>
        <w:t>，</w:t>
      </w:r>
      <w:r w:rsidR="00CB4EC5">
        <w:rPr>
          <w:rFonts w:ascii="宋体" w:eastAsia="宋体" w:hAnsi="宋体" w:cs="宋体"/>
          <w:lang w:val="zh-TW" w:eastAsia="zh-TW"/>
        </w:rPr>
        <w:t>或</w:t>
      </w:r>
      <w:r>
        <w:rPr>
          <w:rFonts w:ascii="宋体" w:eastAsia="宋体" w:hAnsi="宋体" w:cs="宋体"/>
          <w:lang w:val="zh-TW" w:eastAsia="zh-TW"/>
        </w:rPr>
        <w:t>填写报名回执表（附件</w:t>
      </w:r>
      <w:r>
        <w:t>1</w:t>
      </w:r>
      <w:r>
        <w:rPr>
          <w:rFonts w:ascii="宋体" w:eastAsia="宋体" w:hAnsi="宋体" w:cs="宋体"/>
          <w:lang w:val="zh-TW" w:eastAsia="zh-TW"/>
        </w:rPr>
        <w:t>），</w:t>
      </w:r>
      <w:r w:rsidR="00CB4EC5">
        <w:rPr>
          <w:rFonts w:ascii="宋体" w:eastAsia="宋体" w:hAnsi="宋体" w:cs="宋体" w:hint="eastAsia"/>
          <w:lang w:val="zh-TW" w:eastAsia="zh-TW"/>
        </w:rPr>
        <w:t>或</w:t>
      </w:r>
      <w:r>
        <w:rPr>
          <w:rFonts w:ascii="宋体" w:eastAsia="宋体" w:hAnsi="宋体" w:cs="宋体"/>
          <w:lang w:val="zh-TW" w:eastAsia="zh-TW"/>
        </w:rPr>
        <w:t>发电子邮件至：</w:t>
      </w:r>
      <w:hyperlink r:id="rId8" w:history="1">
        <w:r>
          <w:rPr>
            <w:rStyle w:val="Hyperlink0"/>
          </w:rPr>
          <w:t>ydjxxb@126.com</w:t>
        </w:r>
      </w:hyperlink>
      <w:r>
        <w:rPr>
          <w:rStyle w:val="Hyperlink0"/>
        </w:rPr>
        <w:t>，联系人：沈晓雯</w:t>
      </w:r>
      <w:r w:rsidR="003803BD">
        <w:rPr>
          <w:rStyle w:val="Hyperlink0"/>
          <w:rFonts w:hint="eastAsia"/>
        </w:rPr>
        <w:t>。</w:t>
      </w:r>
    </w:p>
    <w:p w:rsidR="00CB4EC5" w:rsidRPr="00CB4EC5" w:rsidRDefault="00CB4EC5" w:rsidP="00CB4EC5">
      <w:pPr>
        <w:widowControl/>
        <w:spacing w:line="340" w:lineRule="atLeast"/>
        <w:rPr>
          <w:rFonts w:eastAsia="PMingLiU"/>
        </w:rPr>
      </w:pPr>
      <w:r>
        <w:rPr>
          <w:rFonts w:hint="eastAsia"/>
        </w:rPr>
        <w:t>招收学员：</w:t>
      </w:r>
      <w:r>
        <w:t>150</w:t>
      </w:r>
      <w:r>
        <w:rPr>
          <w:rFonts w:ascii="宋体" w:eastAsia="宋体" w:hAnsi="宋体" w:cs="宋体"/>
          <w:lang w:val="zh-TW" w:eastAsia="zh-TW"/>
        </w:rPr>
        <w:t>人</w:t>
      </w:r>
      <w:r>
        <w:rPr>
          <w:rFonts w:ascii="宋体" w:eastAsia="宋体" w:hAnsi="宋体" w:cs="宋体" w:hint="eastAsia"/>
          <w:lang w:val="zh-TW" w:eastAsia="zh-TW"/>
        </w:rPr>
        <w:t>，按照报名顺序，额满即止。</w:t>
      </w:r>
    </w:p>
    <w:p w:rsidR="003803BD" w:rsidRDefault="003803BD" w:rsidP="003803BD">
      <w:pPr>
        <w:widowControl/>
        <w:spacing w:line="340" w:lineRule="atLeast"/>
        <w:rPr>
          <w:rStyle w:val="Hyperlink0"/>
          <w:rFonts w:eastAsia="PMingLiU"/>
        </w:rPr>
      </w:pPr>
      <w:r>
        <w:rPr>
          <w:rStyle w:val="Hyperlink0"/>
        </w:rPr>
        <w:t>学习班班长：</w:t>
      </w:r>
      <w:r>
        <w:rPr>
          <w:rStyle w:val="Hyperlink0"/>
          <w:rFonts w:hint="eastAsia"/>
          <w:lang w:eastAsia="zh-CN"/>
        </w:rPr>
        <w:t>丛青 微信号：For_children</w:t>
      </w:r>
    </w:p>
    <w:p w:rsidR="005971BC" w:rsidRDefault="00900E20">
      <w:pPr>
        <w:widowControl/>
        <w:tabs>
          <w:tab w:val="right" w:pos="8280"/>
        </w:tabs>
        <w:spacing w:line="340" w:lineRule="atLeast"/>
        <w:rPr>
          <w:lang w:val="zh-TW" w:eastAsia="zh-TW"/>
        </w:rPr>
      </w:pPr>
      <w:r>
        <w:rPr>
          <w:rStyle w:val="Hyperlink0"/>
        </w:rPr>
        <w:t>住宿酒店参考：（请自行联系）</w:t>
      </w:r>
    </w:p>
    <w:p w:rsidR="000B25B1" w:rsidRDefault="000B25B1">
      <w:pPr>
        <w:widowControl/>
        <w:tabs>
          <w:tab w:val="right" w:pos="8280"/>
        </w:tabs>
        <w:spacing w:line="340" w:lineRule="atLeast"/>
        <w:rPr>
          <w:rStyle w:val="Hyperlink0"/>
          <w:lang w:eastAsia="zh-CN"/>
        </w:rPr>
      </w:pPr>
      <w:r>
        <w:rPr>
          <w:rStyle w:val="Hyperlink0"/>
          <w:rFonts w:hint="eastAsia"/>
          <w:lang w:eastAsia="zh-CN"/>
        </w:rPr>
        <w:t>黄浦院区住宿：</w:t>
      </w:r>
      <w:r w:rsidR="00900E20">
        <w:rPr>
          <w:rStyle w:val="Hyperlink0"/>
        </w:rPr>
        <w:t>如家快捷酒店地址：上海市黄浦区大林路</w:t>
      </w:r>
      <w:r w:rsidR="00900E20">
        <w:rPr>
          <w:rStyle w:val="a5"/>
        </w:rPr>
        <w:t>265</w:t>
      </w:r>
      <w:r w:rsidR="00900E20">
        <w:rPr>
          <w:rStyle w:val="Hyperlink0"/>
        </w:rPr>
        <w:t>号</w:t>
      </w:r>
    </w:p>
    <w:p w:rsidR="000B25B1" w:rsidRDefault="00900E20">
      <w:pPr>
        <w:widowControl/>
        <w:tabs>
          <w:tab w:val="right" w:pos="8280"/>
        </w:tabs>
        <w:spacing w:line="340" w:lineRule="atLeast"/>
        <w:rPr>
          <w:rStyle w:val="Hyperlink0"/>
          <w:lang w:eastAsia="zh-CN"/>
        </w:rPr>
      </w:pPr>
      <w:r>
        <w:rPr>
          <w:rStyle w:val="Hyperlink0"/>
        </w:rPr>
        <w:t>住宿费：标房</w:t>
      </w:r>
      <w:r>
        <w:rPr>
          <w:rStyle w:val="a5"/>
        </w:rPr>
        <w:t>280</w:t>
      </w:r>
      <w:r>
        <w:rPr>
          <w:rStyle w:val="Hyperlink0"/>
        </w:rPr>
        <w:t>元</w:t>
      </w:r>
      <w:r>
        <w:rPr>
          <w:rStyle w:val="a5"/>
        </w:rPr>
        <w:t>/</w:t>
      </w:r>
      <w:r>
        <w:rPr>
          <w:rStyle w:val="Hyperlink0"/>
        </w:rPr>
        <w:t>间</w:t>
      </w:r>
      <w:r>
        <w:rPr>
          <w:rStyle w:val="a5"/>
        </w:rPr>
        <w:t>/</w:t>
      </w:r>
      <w:r>
        <w:rPr>
          <w:rStyle w:val="Hyperlink0"/>
        </w:rPr>
        <w:t>晚（不含早餐）</w:t>
      </w:r>
    </w:p>
    <w:p w:rsidR="000B25B1" w:rsidRDefault="00900E20">
      <w:pPr>
        <w:widowControl/>
        <w:tabs>
          <w:tab w:val="right" w:pos="8280"/>
        </w:tabs>
        <w:spacing w:line="340" w:lineRule="atLeast"/>
        <w:rPr>
          <w:rStyle w:val="a5"/>
        </w:rPr>
      </w:pPr>
      <w:r>
        <w:rPr>
          <w:rStyle w:val="Hyperlink0"/>
        </w:rPr>
        <w:t>杨浦院区住宿：</w:t>
      </w:r>
    </w:p>
    <w:p w:rsidR="00DC10DF" w:rsidRDefault="000B25B1" w:rsidP="00134686">
      <w:pPr>
        <w:pStyle w:val="a9"/>
        <w:widowControl/>
        <w:tabs>
          <w:tab w:val="right" w:pos="8280"/>
        </w:tabs>
        <w:spacing w:line="340" w:lineRule="atLeast"/>
        <w:ind w:firstLineChars="0" w:firstLine="0"/>
        <w:rPr>
          <w:rStyle w:val="Hyperlink0"/>
          <w:lang w:eastAsia="zh-CN"/>
        </w:rPr>
      </w:pPr>
      <w:r>
        <w:rPr>
          <w:rStyle w:val="a5"/>
          <w:rFonts w:hint="eastAsia"/>
        </w:rPr>
        <w:t>1.</w:t>
      </w:r>
      <w:r w:rsidR="00900E20">
        <w:rPr>
          <w:rStyle w:val="Hyperlink0"/>
        </w:rPr>
        <w:t>速</w:t>
      </w:r>
      <w:r w:rsidR="00900E20">
        <w:rPr>
          <w:rStyle w:val="a5"/>
        </w:rPr>
        <w:t>8</w:t>
      </w:r>
      <w:r w:rsidR="00900E20">
        <w:rPr>
          <w:rStyle w:val="Hyperlink0"/>
        </w:rPr>
        <w:t>酒店上海东外滩店</w:t>
      </w:r>
    </w:p>
    <w:p w:rsidR="00DC10DF" w:rsidRDefault="00900E20" w:rsidP="00134686">
      <w:pPr>
        <w:pStyle w:val="a9"/>
        <w:widowControl/>
        <w:tabs>
          <w:tab w:val="right" w:pos="8280"/>
        </w:tabs>
        <w:spacing w:line="340" w:lineRule="atLeast"/>
        <w:ind w:firstLineChars="0" w:firstLine="0"/>
        <w:rPr>
          <w:rStyle w:val="Hyperlink0"/>
          <w:lang w:eastAsia="zh-CN"/>
        </w:rPr>
      </w:pPr>
      <w:r>
        <w:rPr>
          <w:rStyle w:val="Hyperlink0"/>
        </w:rPr>
        <w:t>联系人：梅佳顺总经理</w:t>
      </w:r>
      <w:r>
        <w:rPr>
          <w:rStyle w:val="a5"/>
        </w:rPr>
        <w:t xml:space="preserve"> </w:t>
      </w:r>
      <w:r>
        <w:rPr>
          <w:rStyle w:val="Hyperlink0"/>
        </w:rPr>
        <w:t>手机：</w:t>
      </w:r>
      <w:r>
        <w:rPr>
          <w:rStyle w:val="a5"/>
        </w:rPr>
        <w:t>13917008579</w:t>
      </w:r>
    </w:p>
    <w:p w:rsidR="00DC10DF" w:rsidRDefault="00900E20" w:rsidP="00134686">
      <w:pPr>
        <w:pStyle w:val="a9"/>
        <w:widowControl/>
        <w:tabs>
          <w:tab w:val="right" w:pos="8280"/>
        </w:tabs>
        <w:spacing w:line="340" w:lineRule="atLeast"/>
        <w:ind w:firstLineChars="0" w:firstLine="0"/>
        <w:rPr>
          <w:rStyle w:val="Hyperlink0"/>
          <w:lang w:eastAsia="zh-CN"/>
        </w:rPr>
      </w:pPr>
      <w:r>
        <w:rPr>
          <w:rStyle w:val="Hyperlink0"/>
        </w:rPr>
        <w:t>地址：上海市杨浦区眉州路</w:t>
      </w:r>
      <w:r>
        <w:rPr>
          <w:rStyle w:val="a5"/>
        </w:rPr>
        <w:t>300</w:t>
      </w:r>
      <w:r>
        <w:rPr>
          <w:rStyle w:val="Hyperlink0"/>
        </w:rPr>
        <w:t>号（距教室步行</w:t>
      </w:r>
      <w:r>
        <w:rPr>
          <w:rStyle w:val="a5"/>
        </w:rPr>
        <w:t>5</w:t>
      </w:r>
      <w:r>
        <w:rPr>
          <w:rStyle w:val="Hyperlink0"/>
        </w:rPr>
        <w:t>分钟距离）</w:t>
      </w:r>
    </w:p>
    <w:p w:rsidR="00DC10DF" w:rsidRDefault="00900E20" w:rsidP="00134686">
      <w:pPr>
        <w:pStyle w:val="a9"/>
        <w:widowControl/>
        <w:tabs>
          <w:tab w:val="right" w:pos="8280"/>
        </w:tabs>
        <w:spacing w:line="340" w:lineRule="atLeast"/>
        <w:ind w:firstLineChars="0" w:firstLine="0"/>
        <w:rPr>
          <w:rStyle w:val="a5"/>
        </w:rPr>
      </w:pPr>
      <w:r>
        <w:rPr>
          <w:rStyle w:val="Hyperlink0"/>
        </w:rPr>
        <w:t>宿费：标房</w:t>
      </w:r>
      <w:r>
        <w:rPr>
          <w:rStyle w:val="a5"/>
        </w:rPr>
        <w:t>230</w:t>
      </w:r>
      <w:r>
        <w:rPr>
          <w:rStyle w:val="Hyperlink0"/>
        </w:rPr>
        <w:t>元</w:t>
      </w:r>
      <w:r>
        <w:rPr>
          <w:rStyle w:val="a5"/>
        </w:rPr>
        <w:t>/</w:t>
      </w:r>
      <w:r>
        <w:rPr>
          <w:rStyle w:val="Hyperlink0"/>
        </w:rPr>
        <w:t>间</w:t>
      </w:r>
      <w:r>
        <w:rPr>
          <w:rStyle w:val="a5"/>
        </w:rPr>
        <w:t>/</w:t>
      </w:r>
      <w:r>
        <w:rPr>
          <w:rStyle w:val="Hyperlink0"/>
        </w:rPr>
        <w:t>晚（含早餐）</w:t>
      </w:r>
    </w:p>
    <w:p w:rsidR="00DC10DF" w:rsidRDefault="000B25B1" w:rsidP="00134686">
      <w:pPr>
        <w:pStyle w:val="a9"/>
        <w:widowControl/>
        <w:tabs>
          <w:tab w:val="right" w:pos="8280"/>
        </w:tabs>
        <w:spacing w:line="340" w:lineRule="atLeast"/>
        <w:ind w:firstLineChars="0" w:firstLine="0"/>
        <w:rPr>
          <w:rStyle w:val="Hyperlink0"/>
          <w:lang w:eastAsia="zh-CN"/>
        </w:rPr>
      </w:pPr>
      <w:r>
        <w:rPr>
          <w:rStyle w:val="a5"/>
          <w:rFonts w:hint="eastAsia"/>
        </w:rPr>
        <w:t>2.</w:t>
      </w:r>
      <w:r w:rsidR="00900E20">
        <w:rPr>
          <w:rStyle w:val="Hyperlink0"/>
        </w:rPr>
        <w:t>长城饭店</w:t>
      </w:r>
    </w:p>
    <w:p w:rsidR="00DC10DF" w:rsidRDefault="00900E20" w:rsidP="00134686">
      <w:pPr>
        <w:pStyle w:val="a9"/>
        <w:widowControl/>
        <w:tabs>
          <w:tab w:val="right" w:pos="8280"/>
        </w:tabs>
        <w:spacing w:line="340" w:lineRule="atLeast"/>
        <w:ind w:firstLineChars="0" w:firstLine="0"/>
        <w:rPr>
          <w:rStyle w:val="Hyperlink0"/>
          <w:rFonts w:ascii="Times New Roman" w:eastAsiaTheme="minorEastAsia" w:hAnsi="Times New Roman" w:cs="Arial Unicode MS"/>
          <w:lang w:val="en-US" w:eastAsia="zh-CN"/>
        </w:rPr>
      </w:pPr>
      <w:r>
        <w:rPr>
          <w:rStyle w:val="Hyperlink0"/>
        </w:rPr>
        <w:t>联系电话：</w:t>
      </w:r>
      <w:r>
        <w:rPr>
          <w:rStyle w:val="a5"/>
        </w:rPr>
        <w:t>021-65437270</w:t>
      </w:r>
      <w:r>
        <w:rPr>
          <w:rStyle w:val="Hyperlink0"/>
        </w:rPr>
        <w:t>转总台</w:t>
      </w:r>
    </w:p>
    <w:p w:rsidR="00DC10DF" w:rsidRDefault="00900E20" w:rsidP="00134686">
      <w:pPr>
        <w:pStyle w:val="a9"/>
        <w:widowControl/>
        <w:tabs>
          <w:tab w:val="right" w:pos="8280"/>
        </w:tabs>
        <w:spacing w:line="340" w:lineRule="atLeast"/>
        <w:ind w:firstLineChars="0" w:firstLine="0"/>
        <w:rPr>
          <w:rStyle w:val="Hyperlink0"/>
          <w:rFonts w:ascii="Times New Roman" w:eastAsiaTheme="minorEastAsia" w:hAnsi="Times New Roman" w:cs="Arial Unicode MS"/>
          <w:lang w:val="en-US" w:eastAsia="zh-CN"/>
        </w:rPr>
      </w:pPr>
      <w:r>
        <w:rPr>
          <w:rStyle w:val="Hyperlink0"/>
        </w:rPr>
        <w:t>地址：上海市杨浦区眉州路</w:t>
      </w:r>
      <w:r>
        <w:rPr>
          <w:rStyle w:val="a5"/>
        </w:rPr>
        <w:t>272</w:t>
      </w:r>
      <w:r>
        <w:rPr>
          <w:rStyle w:val="Hyperlink0"/>
        </w:rPr>
        <w:t>号（距教室</w:t>
      </w:r>
      <w:r>
        <w:rPr>
          <w:rStyle w:val="a5"/>
        </w:rPr>
        <w:t>5</w:t>
      </w:r>
      <w:r>
        <w:rPr>
          <w:rStyle w:val="Hyperlink0"/>
        </w:rPr>
        <w:t>分钟距离）</w:t>
      </w:r>
    </w:p>
    <w:p w:rsidR="00DC10DF" w:rsidRDefault="00900E20" w:rsidP="00134686">
      <w:pPr>
        <w:pStyle w:val="a9"/>
        <w:widowControl/>
        <w:tabs>
          <w:tab w:val="right" w:pos="8280"/>
        </w:tabs>
        <w:spacing w:line="340" w:lineRule="atLeast"/>
        <w:ind w:firstLineChars="0" w:firstLine="0"/>
        <w:rPr>
          <w:rStyle w:val="a5"/>
        </w:rPr>
      </w:pPr>
      <w:r>
        <w:rPr>
          <w:rStyle w:val="Hyperlink0"/>
        </w:rPr>
        <w:t>住宿费：标房</w:t>
      </w:r>
      <w:r>
        <w:rPr>
          <w:rStyle w:val="a5"/>
        </w:rPr>
        <w:t>230</w:t>
      </w:r>
      <w:r>
        <w:rPr>
          <w:rStyle w:val="Hyperlink0"/>
        </w:rPr>
        <w:t>元</w:t>
      </w:r>
      <w:r>
        <w:rPr>
          <w:rStyle w:val="a5"/>
        </w:rPr>
        <w:t>/</w:t>
      </w:r>
      <w:r>
        <w:rPr>
          <w:rStyle w:val="Hyperlink0"/>
        </w:rPr>
        <w:t>间</w:t>
      </w:r>
      <w:r>
        <w:rPr>
          <w:rStyle w:val="a5"/>
        </w:rPr>
        <w:t>/</w:t>
      </w:r>
      <w:r>
        <w:rPr>
          <w:rStyle w:val="Hyperlink0"/>
        </w:rPr>
        <w:t>晚（含早餐）</w:t>
      </w:r>
    </w:p>
    <w:p w:rsidR="00DC10DF" w:rsidRDefault="00900E20" w:rsidP="00134686">
      <w:pPr>
        <w:pStyle w:val="a9"/>
        <w:widowControl/>
        <w:tabs>
          <w:tab w:val="right" w:pos="8280"/>
        </w:tabs>
        <w:spacing w:line="340" w:lineRule="atLeast"/>
        <w:ind w:firstLineChars="0" w:firstLine="0"/>
        <w:rPr>
          <w:rStyle w:val="Hyperlink0"/>
          <w:rFonts w:ascii="Times New Roman" w:eastAsiaTheme="minorEastAsia" w:hAnsi="Times New Roman" w:cs="Arial Unicode MS"/>
          <w:lang w:val="en-US" w:eastAsia="zh-CN"/>
        </w:rPr>
      </w:pPr>
      <w:r>
        <w:rPr>
          <w:rStyle w:val="a5"/>
        </w:rPr>
        <w:t>3</w:t>
      </w:r>
      <w:r>
        <w:rPr>
          <w:rStyle w:val="Hyperlink0"/>
        </w:rPr>
        <w:t>．上海兴荣温德姆饭店</w:t>
      </w:r>
    </w:p>
    <w:p w:rsidR="00DC10DF" w:rsidRDefault="00900E20" w:rsidP="00134686">
      <w:pPr>
        <w:pStyle w:val="a9"/>
        <w:widowControl/>
        <w:tabs>
          <w:tab w:val="right" w:pos="8280"/>
        </w:tabs>
        <w:spacing w:line="340" w:lineRule="atLeast"/>
        <w:ind w:firstLineChars="0" w:firstLine="0"/>
        <w:rPr>
          <w:rStyle w:val="Hyperlink0"/>
          <w:rFonts w:ascii="Times New Roman" w:eastAsiaTheme="minorEastAsia" w:hAnsi="Times New Roman" w:cs="Arial Unicode MS"/>
          <w:lang w:val="en-US" w:eastAsia="zh-CN"/>
        </w:rPr>
      </w:pPr>
      <w:r>
        <w:rPr>
          <w:rStyle w:val="Hyperlink0"/>
        </w:rPr>
        <w:t>联系电话：</w:t>
      </w:r>
      <w:r w:rsidR="000B25B1" w:rsidDel="000B25B1">
        <w:rPr>
          <w:rStyle w:val="Hyperlink0"/>
        </w:rPr>
        <w:t xml:space="preserve"> </w:t>
      </w:r>
      <w:r w:rsidR="000B25B1">
        <w:rPr>
          <w:rStyle w:val="Hyperlink0"/>
          <w:rFonts w:hint="eastAsia"/>
          <w:lang w:eastAsia="zh-CN"/>
        </w:rPr>
        <w:t>陈文婕：13601715967</w:t>
      </w:r>
    </w:p>
    <w:p w:rsidR="00DC10DF" w:rsidRDefault="00900E20" w:rsidP="00134686">
      <w:pPr>
        <w:pStyle w:val="a9"/>
        <w:widowControl/>
        <w:tabs>
          <w:tab w:val="right" w:pos="8280"/>
        </w:tabs>
        <w:spacing w:line="340" w:lineRule="atLeast"/>
        <w:ind w:firstLineChars="0" w:firstLine="0"/>
        <w:rPr>
          <w:rStyle w:val="Hyperlink0"/>
          <w:rFonts w:ascii="Times New Roman" w:eastAsiaTheme="minorEastAsia" w:hAnsi="Times New Roman" w:cs="Arial Unicode MS"/>
          <w:lang w:val="en-US" w:eastAsia="zh-CN"/>
        </w:rPr>
      </w:pPr>
      <w:r>
        <w:rPr>
          <w:rStyle w:val="Hyperlink0"/>
        </w:rPr>
        <w:t>地址：上海市宁国路</w:t>
      </w:r>
      <w:r>
        <w:rPr>
          <w:rStyle w:val="a5"/>
        </w:rPr>
        <w:t>25</w:t>
      </w:r>
      <w:r>
        <w:rPr>
          <w:rStyle w:val="Hyperlink0"/>
        </w:rPr>
        <w:t>号（距教室</w:t>
      </w:r>
      <w:r>
        <w:rPr>
          <w:rStyle w:val="a5"/>
        </w:rPr>
        <w:t>10</w:t>
      </w:r>
      <w:r>
        <w:rPr>
          <w:rStyle w:val="Hyperlink0"/>
        </w:rPr>
        <w:t>分钟距离）</w:t>
      </w:r>
    </w:p>
    <w:p w:rsidR="00DC10DF" w:rsidRDefault="00900E20" w:rsidP="00134686">
      <w:pPr>
        <w:pStyle w:val="a9"/>
        <w:widowControl/>
        <w:tabs>
          <w:tab w:val="right" w:pos="8280"/>
        </w:tabs>
        <w:spacing w:line="340" w:lineRule="atLeast"/>
        <w:ind w:firstLineChars="0" w:firstLine="0"/>
        <w:rPr>
          <w:rStyle w:val="Hyperlink0"/>
          <w:lang w:eastAsia="zh-CN"/>
        </w:rPr>
      </w:pPr>
      <w:r>
        <w:rPr>
          <w:rStyle w:val="Hyperlink0"/>
        </w:rPr>
        <w:t>住宿费：标房</w:t>
      </w:r>
      <w:r>
        <w:rPr>
          <w:rStyle w:val="a5"/>
        </w:rPr>
        <w:t>580</w:t>
      </w:r>
      <w:r>
        <w:rPr>
          <w:rStyle w:val="Hyperlink0"/>
        </w:rPr>
        <w:t>元</w:t>
      </w:r>
      <w:r>
        <w:rPr>
          <w:rStyle w:val="a5"/>
        </w:rPr>
        <w:t>/</w:t>
      </w:r>
      <w:r>
        <w:rPr>
          <w:rStyle w:val="Hyperlink0"/>
        </w:rPr>
        <w:t>间</w:t>
      </w:r>
      <w:r>
        <w:rPr>
          <w:rStyle w:val="a5"/>
        </w:rPr>
        <w:t>/</w:t>
      </w:r>
      <w:r>
        <w:rPr>
          <w:rStyle w:val="Hyperlink0"/>
        </w:rPr>
        <w:t>晚</w:t>
      </w:r>
    </w:p>
    <w:p w:rsidR="00DC10DF" w:rsidRDefault="00DC10DF" w:rsidP="00134686">
      <w:pPr>
        <w:pStyle w:val="a9"/>
        <w:widowControl/>
        <w:tabs>
          <w:tab w:val="right" w:pos="8280"/>
        </w:tabs>
        <w:spacing w:line="340" w:lineRule="atLeast"/>
        <w:ind w:firstLineChars="0" w:firstLine="0"/>
      </w:pPr>
    </w:p>
    <w:p w:rsidR="005971BC" w:rsidRDefault="00900E20">
      <w:pPr>
        <w:spacing w:line="400" w:lineRule="exact"/>
        <w:ind w:left="105" w:right="105" w:firstLine="241"/>
        <w:jc w:val="center"/>
        <w:rPr>
          <w:rStyle w:val="a5"/>
          <w:rFonts w:ascii="宋体" w:eastAsia="宋体" w:hAnsi="宋体" w:cs="宋体"/>
          <w:b/>
          <w:bCs/>
          <w:sz w:val="24"/>
          <w:szCs w:val="24"/>
        </w:rPr>
      </w:pPr>
      <w:r>
        <w:rPr>
          <w:rStyle w:val="a5"/>
          <w:rFonts w:ascii="宋体" w:eastAsia="宋体" w:hAnsi="宋体" w:cs="宋体"/>
          <w:b/>
          <w:bCs/>
          <w:sz w:val="24"/>
          <w:szCs w:val="24"/>
        </w:rPr>
        <w:t>2017</w:t>
      </w:r>
      <w:r>
        <w:rPr>
          <w:rStyle w:val="a5"/>
          <w:rFonts w:ascii="宋体" w:eastAsia="宋体" w:hAnsi="宋体" w:cs="宋体"/>
          <w:b/>
          <w:bCs/>
          <w:sz w:val="24"/>
          <w:szCs w:val="24"/>
          <w:lang w:val="zh-TW" w:eastAsia="zh-TW"/>
        </w:rPr>
        <w:t>年复旦大学附属妇产科医院现代宫腔镜技术的拓展应用培训班</w:t>
      </w:r>
    </w:p>
    <w:p w:rsidR="005971BC" w:rsidRDefault="005971BC">
      <w:pPr>
        <w:ind w:left="105" w:right="105" w:firstLine="241"/>
        <w:jc w:val="center"/>
        <w:rPr>
          <w:rStyle w:val="a5"/>
          <w:rFonts w:ascii="宋体" w:eastAsia="宋体" w:hAnsi="宋体" w:cs="宋体"/>
          <w:b/>
          <w:bCs/>
          <w:sz w:val="24"/>
          <w:szCs w:val="24"/>
        </w:rPr>
      </w:pPr>
    </w:p>
    <w:p w:rsidR="005971BC" w:rsidRDefault="00900E20">
      <w:pPr>
        <w:pStyle w:val="a6"/>
        <w:widowControl/>
        <w:ind w:firstLine="3188"/>
        <w:rPr>
          <w:rStyle w:val="a5"/>
          <w:rFonts w:ascii="宋体" w:eastAsia="宋体" w:hAnsi="宋体" w:cs="宋体" w:hint="default"/>
          <w:b/>
          <w:bCs/>
          <w:sz w:val="24"/>
          <w:szCs w:val="24"/>
          <w:lang w:val="zh-TW" w:eastAsia="zh-TW"/>
        </w:rPr>
      </w:pPr>
      <w:r>
        <w:rPr>
          <w:rStyle w:val="a5"/>
          <w:rFonts w:ascii="宋体" w:eastAsia="宋体" w:hAnsi="宋体" w:cs="宋体"/>
          <w:b/>
          <w:bCs/>
          <w:sz w:val="24"/>
          <w:szCs w:val="24"/>
          <w:lang w:val="zh-TW" w:eastAsia="zh-TW"/>
        </w:rPr>
        <w:t>报名回执表（复印有效）</w:t>
      </w:r>
    </w:p>
    <w:tbl>
      <w:tblPr>
        <w:tblStyle w:val="aa"/>
        <w:tblW w:w="8621" w:type="dxa"/>
        <w:tblLook w:val="04A0" w:firstRow="1" w:lastRow="0" w:firstColumn="1" w:lastColumn="0" w:noHBand="0" w:noVBand="1"/>
      </w:tblPr>
      <w:tblGrid>
        <w:gridCol w:w="1231"/>
        <w:gridCol w:w="1231"/>
        <w:gridCol w:w="1231"/>
        <w:gridCol w:w="1232"/>
        <w:gridCol w:w="1232"/>
        <w:gridCol w:w="1232"/>
        <w:gridCol w:w="1232"/>
      </w:tblGrid>
      <w:tr w:rsidR="00B87903" w:rsidTr="00134686">
        <w:trPr>
          <w:trHeight w:val="534"/>
        </w:trPr>
        <w:tc>
          <w:tcPr>
            <w:tcW w:w="1231" w:type="dxa"/>
          </w:tcPr>
          <w:p w:rsidR="00B87903" w:rsidRDefault="00B87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a5"/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姓名</w:t>
            </w:r>
          </w:p>
        </w:tc>
        <w:tc>
          <w:tcPr>
            <w:tcW w:w="1231" w:type="dxa"/>
          </w:tcPr>
          <w:p w:rsidR="00B87903" w:rsidRDefault="00B87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a5"/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性别</w:t>
            </w:r>
          </w:p>
        </w:tc>
        <w:tc>
          <w:tcPr>
            <w:tcW w:w="1231" w:type="dxa"/>
          </w:tcPr>
          <w:p w:rsidR="00B87903" w:rsidRDefault="00B87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a5"/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年龄</w:t>
            </w:r>
          </w:p>
        </w:tc>
        <w:tc>
          <w:tcPr>
            <w:tcW w:w="1232" w:type="dxa"/>
          </w:tcPr>
          <w:p w:rsidR="00B87903" w:rsidRDefault="00B87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a5"/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职称</w:t>
            </w:r>
          </w:p>
        </w:tc>
        <w:tc>
          <w:tcPr>
            <w:tcW w:w="1232" w:type="dxa"/>
          </w:tcPr>
          <w:p w:rsidR="00B87903" w:rsidRDefault="00B87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a5"/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学历</w:t>
            </w:r>
          </w:p>
        </w:tc>
        <w:tc>
          <w:tcPr>
            <w:tcW w:w="1232" w:type="dxa"/>
          </w:tcPr>
          <w:p w:rsidR="00B87903" w:rsidRDefault="00B87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a5"/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单位</w:t>
            </w:r>
          </w:p>
        </w:tc>
        <w:tc>
          <w:tcPr>
            <w:tcW w:w="1232" w:type="dxa"/>
          </w:tcPr>
          <w:p w:rsidR="00B87903" w:rsidRDefault="00B87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a5"/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电话</w:t>
            </w:r>
          </w:p>
        </w:tc>
      </w:tr>
      <w:tr w:rsidR="00B87903" w:rsidTr="00134686">
        <w:trPr>
          <w:trHeight w:val="534"/>
        </w:trPr>
        <w:tc>
          <w:tcPr>
            <w:tcW w:w="1231" w:type="dxa"/>
          </w:tcPr>
          <w:p w:rsidR="00B87903" w:rsidRDefault="00B87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231" w:type="dxa"/>
          </w:tcPr>
          <w:p w:rsidR="00B87903" w:rsidRDefault="00B87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231" w:type="dxa"/>
          </w:tcPr>
          <w:p w:rsidR="00B87903" w:rsidRDefault="00B87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232" w:type="dxa"/>
          </w:tcPr>
          <w:p w:rsidR="00B87903" w:rsidRDefault="00B87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232" w:type="dxa"/>
          </w:tcPr>
          <w:p w:rsidR="00B87903" w:rsidRDefault="00B87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232" w:type="dxa"/>
          </w:tcPr>
          <w:p w:rsidR="00B87903" w:rsidRDefault="00B87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232" w:type="dxa"/>
          </w:tcPr>
          <w:p w:rsidR="00B87903" w:rsidRDefault="00B879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</w:p>
        </w:tc>
      </w:tr>
    </w:tbl>
    <w:p w:rsidR="005971BC" w:rsidRDefault="005971BC">
      <w:pPr>
        <w:jc w:val="left"/>
        <w:rPr>
          <w:rStyle w:val="a5"/>
          <w:sz w:val="18"/>
          <w:szCs w:val="18"/>
        </w:rPr>
      </w:pPr>
    </w:p>
    <w:p w:rsidR="005971BC" w:rsidRDefault="00900E20">
      <w:pPr>
        <w:widowControl/>
        <w:spacing w:line="340" w:lineRule="atLeast"/>
        <w:rPr>
          <w:rStyle w:val="a5"/>
          <w:sz w:val="18"/>
          <w:szCs w:val="18"/>
        </w:rPr>
      </w:pPr>
      <w:r>
        <w:rPr>
          <w:rStyle w:val="a5"/>
          <w:rFonts w:ascii="宋体" w:eastAsia="宋体" w:hAnsi="宋体" w:cs="宋体"/>
          <w:sz w:val="18"/>
          <w:szCs w:val="18"/>
          <w:lang w:val="zh-TW" w:eastAsia="zh-TW"/>
        </w:rPr>
        <w:t>注：</w:t>
      </w:r>
      <w:r>
        <w:rPr>
          <w:rStyle w:val="a5"/>
          <w:sz w:val="18"/>
          <w:szCs w:val="18"/>
        </w:rPr>
        <w:t>1</w:t>
      </w:r>
      <w:r>
        <w:rPr>
          <w:rStyle w:val="a5"/>
          <w:rFonts w:ascii="宋体" w:eastAsia="宋体" w:hAnsi="宋体" w:cs="宋体"/>
          <w:sz w:val="18"/>
          <w:szCs w:val="18"/>
          <w:lang w:val="zh-TW" w:eastAsia="zh-TW"/>
        </w:rPr>
        <w:t>、电话、信函、电子邮件回执均可，建议邮箱回复。回执中务必填写电话号码，学习班如有变化，我们会及时通知您。谢谢配合！</w:t>
      </w:r>
      <w:r>
        <w:rPr>
          <w:rStyle w:val="a5"/>
          <w:sz w:val="18"/>
          <w:szCs w:val="18"/>
        </w:rPr>
        <w:t xml:space="preserve">  2</w:t>
      </w:r>
      <w:r>
        <w:rPr>
          <w:rStyle w:val="a5"/>
          <w:rFonts w:ascii="宋体" w:eastAsia="宋体" w:hAnsi="宋体" w:cs="宋体"/>
          <w:sz w:val="18"/>
          <w:szCs w:val="18"/>
          <w:lang w:val="zh-TW" w:eastAsia="zh-TW"/>
        </w:rPr>
        <w:t>、以上信息为</w:t>
      </w:r>
      <w:r>
        <w:rPr>
          <w:rStyle w:val="a5"/>
          <w:rFonts w:ascii="Arial Unicode MS" w:hAnsi="Arial Unicode MS"/>
          <w:sz w:val="18"/>
          <w:szCs w:val="18"/>
        </w:rPr>
        <w:t>Ⅰ</w:t>
      </w:r>
      <w:r>
        <w:rPr>
          <w:rStyle w:val="a5"/>
          <w:rFonts w:ascii="宋体" w:eastAsia="宋体" w:hAnsi="宋体" w:cs="宋体"/>
          <w:sz w:val="18"/>
          <w:szCs w:val="18"/>
          <w:lang w:val="zh-TW" w:eastAsia="zh-TW"/>
        </w:rPr>
        <w:t>类学分必须填写的，请填写清楚、准确。</w:t>
      </w:r>
    </w:p>
    <w:p w:rsidR="005971BC" w:rsidRDefault="00900E20">
      <w:pPr>
        <w:spacing w:line="360" w:lineRule="auto"/>
        <w:jc w:val="center"/>
        <w:rPr>
          <w:rStyle w:val="a5"/>
          <w:rFonts w:ascii="宋体" w:eastAsia="宋体" w:hAnsi="宋体" w:cs="宋体"/>
          <w:sz w:val="24"/>
          <w:szCs w:val="24"/>
          <w:lang w:val="zh-TW"/>
        </w:rPr>
      </w:pPr>
      <w:r>
        <w:rPr>
          <w:rStyle w:val="a5"/>
        </w:rPr>
        <w:t xml:space="preserve">                                               </w:t>
      </w:r>
      <w:r w:rsidR="0086787C">
        <w:rPr>
          <w:rStyle w:val="a5"/>
        </w:rPr>
        <w:t xml:space="preserve">            </w:t>
      </w:r>
      <w:r>
        <w:rPr>
          <w:rStyle w:val="a5"/>
          <w:rFonts w:ascii="宋体" w:eastAsia="宋体" w:hAnsi="宋体" w:cs="宋体"/>
          <w:sz w:val="24"/>
          <w:szCs w:val="24"/>
          <w:lang w:val="zh-TW" w:eastAsia="zh-TW"/>
        </w:rPr>
        <w:t>复旦大学附属妇产科医院教育科</w:t>
      </w:r>
    </w:p>
    <w:p w:rsidR="005971BC" w:rsidRDefault="0086787C">
      <w:pPr>
        <w:spacing w:line="360" w:lineRule="auto"/>
        <w:ind w:firstLine="55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3837305</wp:posOffset>
            </wp:positionH>
            <wp:positionV relativeFrom="paragraph">
              <wp:posOffset>275590</wp:posOffset>
            </wp:positionV>
            <wp:extent cx="1264920" cy="1264920"/>
            <wp:effectExtent l="19050" t="0" r="0" b="0"/>
            <wp:wrapNone/>
            <wp:docPr id="2" name="图片 2" descr="教育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教育科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E20">
        <w:rPr>
          <w:rStyle w:val="a5"/>
          <w:rFonts w:ascii="宋体" w:eastAsia="宋体" w:hAnsi="宋体" w:cs="宋体"/>
          <w:sz w:val="24"/>
          <w:szCs w:val="24"/>
        </w:rPr>
        <w:t>2017</w:t>
      </w:r>
      <w:r w:rsidR="00900E20">
        <w:rPr>
          <w:rStyle w:val="a5"/>
          <w:rFonts w:ascii="宋体" w:eastAsia="宋体" w:hAnsi="宋体" w:cs="宋体"/>
          <w:sz w:val="24"/>
          <w:szCs w:val="24"/>
          <w:lang w:val="zh-TW" w:eastAsia="zh-TW"/>
        </w:rPr>
        <w:t>年</w:t>
      </w:r>
      <w:r w:rsidR="00EA24AA">
        <w:rPr>
          <w:rStyle w:val="a5"/>
          <w:rFonts w:ascii="宋体" w:eastAsia="宋体" w:hAnsi="宋体" w:cs="宋体"/>
          <w:sz w:val="24"/>
          <w:szCs w:val="24"/>
        </w:rPr>
        <w:t>8</w:t>
      </w:r>
      <w:r w:rsidR="00900E20">
        <w:rPr>
          <w:rStyle w:val="a5"/>
          <w:rFonts w:ascii="宋体" w:eastAsia="宋体" w:hAnsi="宋体" w:cs="宋体"/>
          <w:sz w:val="24"/>
          <w:szCs w:val="24"/>
          <w:lang w:val="zh-TW" w:eastAsia="zh-TW"/>
        </w:rPr>
        <w:t>月</w:t>
      </w:r>
      <w:r w:rsidR="000D16D3">
        <w:rPr>
          <w:rStyle w:val="a5"/>
          <w:rFonts w:ascii="宋体" w:eastAsia="PMingLiU" w:hAnsi="宋体" w:cs="宋体"/>
          <w:sz w:val="24"/>
          <w:szCs w:val="24"/>
          <w:lang w:val="zh-TW" w:eastAsia="zh-TW"/>
        </w:rPr>
        <w:t>22</w:t>
      </w:r>
      <w:r w:rsidR="00EA24AA">
        <w:rPr>
          <w:rStyle w:val="a5"/>
          <w:rFonts w:ascii="宋体" w:eastAsia="宋体" w:hAnsi="宋体" w:cs="宋体" w:hint="eastAsia"/>
          <w:sz w:val="24"/>
          <w:szCs w:val="24"/>
          <w:lang w:val="zh-TW"/>
        </w:rPr>
        <w:t>日</w:t>
      </w:r>
    </w:p>
    <w:sectPr w:rsidR="005971BC" w:rsidSect="005971BC"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FAE" w:rsidRDefault="00C42FAE" w:rsidP="005971BC">
      <w:r>
        <w:separator/>
      </w:r>
    </w:p>
  </w:endnote>
  <w:endnote w:type="continuationSeparator" w:id="0">
    <w:p w:rsidR="00C42FAE" w:rsidRDefault="00C42FAE" w:rsidP="0059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FAE" w:rsidRDefault="00C42FAE" w:rsidP="005971BC">
      <w:r>
        <w:separator/>
      </w:r>
    </w:p>
  </w:footnote>
  <w:footnote w:type="continuationSeparator" w:id="0">
    <w:p w:rsidR="00C42FAE" w:rsidRDefault="00C42FAE" w:rsidP="00597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06822"/>
    <w:multiLevelType w:val="hybridMultilevel"/>
    <w:tmpl w:val="8E48EF82"/>
    <w:lvl w:ilvl="0" w:tplc="B5981DFC">
      <w:start w:val="1"/>
      <w:numFmt w:val="decimal"/>
      <w:lvlText w:val="%1．"/>
      <w:lvlJc w:val="left"/>
      <w:pPr>
        <w:ind w:left="1365" w:hanging="1365"/>
      </w:pPr>
      <w:rPr>
        <w:rFonts w:ascii="Times New Roman" w:eastAsiaTheme="minorEastAsia" w:hAnsi="Times New Roman" w:cs="Arial Unicode M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BC"/>
    <w:rsid w:val="00043B78"/>
    <w:rsid w:val="00080A6B"/>
    <w:rsid w:val="00095D8B"/>
    <w:rsid w:val="000B25B1"/>
    <w:rsid w:val="000D16D3"/>
    <w:rsid w:val="00134686"/>
    <w:rsid w:val="0014407C"/>
    <w:rsid w:val="001B5BD7"/>
    <w:rsid w:val="002265FA"/>
    <w:rsid w:val="002373F5"/>
    <w:rsid w:val="00252709"/>
    <w:rsid w:val="00291C93"/>
    <w:rsid w:val="002A5334"/>
    <w:rsid w:val="002E13DB"/>
    <w:rsid w:val="002E3F39"/>
    <w:rsid w:val="00377D3C"/>
    <w:rsid w:val="003803BD"/>
    <w:rsid w:val="00403B6C"/>
    <w:rsid w:val="004052F6"/>
    <w:rsid w:val="004D48D2"/>
    <w:rsid w:val="004E4B7A"/>
    <w:rsid w:val="004F0C58"/>
    <w:rsid w:val="0056426C"/>
    <w:rsid w:val="005971BC"/>
    <w:rsid w:val="005D7734"/>
    <w:rsid w:val="005F557F"/>
    <w:rsid w:val="00670A08"/>
    <w:rsid w:val="0067455B"/>
    <w:rsid w:val="006931D0"/>
    <w:rsid w:val="007144E9"/>
    <w:rsid w:val="007A7F28"/>
    <w:rsid w:val="00844C50"/>
    <w:rsid w:val="0086787C"/>
    <w:rsid w:val="00900E20"/>
    <w:rsid w:val="009436FD"/>
    <w:rsid w:val="009B032E"/>
    <w:rsid w:val="00A42B69"/>
    <w:rsid w:val="00A749A9"/>
    <w:rsid w:val="00A90678"/>
    <w:rsid w:val="00B87903"/>
    <w:rsid w:val="00B93F95"/>
    <w:rsid w:val="00BA6E32"/>
    <w:rsid w:val="00C42FAE"/>
    <w:rsid w:val="00C45091"/>
    <w:rsid w:val="00CB3EED"/>
    <w:rsid w:val="00CB4EC5"/>
    <w:rsid w:val="00DC10DF"/>
    <w:rsid w:val="00E00FB1"/>
    <w:rsid w:val="00E24566"/>
    <w:rsid w:val="00E300DE"/>
    <w:rsid w:val="00E87BBF"/>
    <w:rsid w:val="00EA24AA"/>
    <w:rsid w:val="00EF2E0B"/>
    <w:rsid w:val="00F30C5A"/>
    <w:rsid w:val="00FD6C8E"/>
    <w:rsid w:val="00F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7773A"/>
  <w15:docId w15:val="{68C1A246-B648-4C5B-893B-D23D4C48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71BC"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71BC"/>
    <w:rPr>
      <w:u w:val="single"/>
    </w:rPr>
  </w:style>
  <w:style w:type="table" w:customStyle="1" w:styleId="TableNormal">
    <w:name w:val="Table Normal"/>
    <w:rsid w:val="005971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5971BC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无"/>
    <w:rsid w:val="005971BC"/>
  </w:style>
  <w:style w:type="character" w:customStyle="1" w:styleId="Hyperlink0">
    <w:name w:val="Hyperlink.0"/>
    <w:basedOn w:val="a5"/>
    <w:rsid w:val="005971BC"/>
    <w:rPr>
      <w:rFonts w:ascii="宋体" w:eastAsia="宋体" w:hAnsi="宋体" w:cs="宋体"/>
      <w:lang w:val="zh-TW" w:eastAsia="zh-TW"/>
    </w:rPr>
  </w:style>
  <w:style w:type="paragraph" w:styleId="a6">
    <w:name w:val="Body Text"/>
    <w:rsid w:val="005971BC"/>
    <w:pPr>
      <w:widowControl w:val="0"/>
      <w:spacing w:after="12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377D3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7D3C"/>
    <w:rPr>
      <w:rFonts w:cs="Arial Unicode MS"/>
      <w:color w:val="000000"/>
      <w:kern w:val="2"/>
      <w:sz w:val="18"/>
      <w:szCs w:val="18"/>
      <w:u w:color="000000"/>
    </w:rPr>
  </w:style>
  <w:style w:type="paragraph" w:styleId="a9">
    <w:name w:val="List Paragraph"/>
    <w:basedOn w:val="a"/>
    <w:uiPriority w:val="34"/>
    <w:qFormat/>
    <w:rsid w:val="000B25B1"/>
    <w:pPr>
      <w:ind w:firstLineChars="200" w:firstLine="420"/>
    </w:pPr>
  </w:style>
  <w:style w:type="table" w:styleId="aa">
    <w:name w:val="Table Grid"/>
    <w:basedOn w:val="a1"/>
    <w:uiPriority w:val="59"/>
    <w:rsid w:val="00B879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5D7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D7734"/>
    <w:rPr>
      <w:rFonts w:cs="Arial Unicode MS"/>
      <w:color w:val="000000"/>
      <w:kern w:val="2"/>
      <w:sz w:val="18"/>
      <w:szCs w:val="18"/>
      <w:u w:color="000000"/>
    </w:rPr>
  </w:style>
  <w:style w:type="paragraph" w:styleId="ad">
    <w:name w:val="footer"/>
    <w:basedOn w:val="a"/>
    <w:link w:val="ae"/>
    <w:uiPriority w:val="99"/>
    <w:unhideWhenUsed/>
    <w:rsid w:val="005D7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5D7734"/>
    <w:rPr>
      <w:rFonts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djxx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EECD0-C25C-40C3-A553-FC49FFAE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丛青</cp:lastModifiedBy>
  <cp:revision>8</cp:revision>
  <dcterms:created xsi:type="dcterms:W3CDTF">2017-08-13T16:22:00Z</dcterms:created>
  <dcterms:modified xsi:type="dcterms:W3CDTF">2017-08-22T14:49:00Z</dcterms:modified>
</cp:coreProperties>
</file>